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06" w:rsidRDefault="003557E3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Аннотация</w:t>
      </w:r>
    </w:p>
    <w:p w:rsidR="00A91206" w:rsidRDefault="003557E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рабочей программе дополнительного образования по направлению «Хайтек» для обучающихся 10-18 лет</w:t>
      </w:r>
    </w:p>
    <w:bookmarkEnd w:id="0"/>
    <w:p w:rsidR="00A91206" w:rsidRDefault="00A91206">
      <w:pPr>
        <w:pStyle w:val="Standard"/>
      </w:pPr>
    </w:p>
    <w:p w:rsidR="00A91206" w:rsidRDefault="003557E3">
      <w:pPr>
        <w:pStyle w:val="Standard"/>
        <w:ind w:firstLine="709"/>
        <w:jc w:val="both"/>
      </w:pPr>
      <w:r>
        <w:t xml:space="preserve">Составители: </w:t>
      </w:r>
      <w:r>
        <w:rPr>
          <w:color w:val="000000"/>
        </w:rPr>
        <w:t xml:space="preserve">Погребняков Константин Сергеевич, педагог дополнительного </w:t>
      </w:r>
      <w:r>
        <w:rPr>
          <w:color w:val="000000"/>
        </w:rPr>
        <w:t>образования, Волконская Анастасия Валерьевна, педагог дополнительного образования.</w:t>
      </w:r>
    </w:p>
    <w:p w:rsidR="00A91206" w:rsidRDefault="003557E3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>Программа рассчитана на возраст учащихся 10-18 лет.</w:t>
      </w:r>
    </w:p>
    <w:p w:rsidR="00A91206" w:rsidRDefault="003557E3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Направленность программы — техническая.</w:t>
      </w:r>
    </w:p>
    <w:p w:rsidR="00A91206" w:rsidRDefault="003557E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выполняет как образовательную, так  и профориентационную  роль и позвол</w:t>
      </w:r>
      <w:r>
        <w:rPr>
          <w:rFonts w:cs="Times New Roman"/>
        </w:rPr>
        <w:t>яет  учащемуся приобрести  базовые компетенции в области  производства. В современном мире присутствует масса новых технологий, постоянно меняются и совершенствуются. Новые идеи появляются каждый час минуту или секунду, а вот  реализовать их  довольно слож</w:t>
      </w:r>
      <w:r>
        <w:rPr>
          <w:rFonts w:cs="Times New Roman"/>
        </w:rPr>
        <w:t>но без соответствующих навыков и знаний. 3D печать сейчас используется во всех сферах, от производства искусственных органов до печати домов и деталей для космических ракет. Курс программы построен на изучение аддитивных и лазерных технологий, работы со ст</w:t>
      </w:r>
      <w:r>
        <w:rPr>
          <w:rFonts w:cs="Times New Roman"/>
        </w:rPr>
        <w:t>анками  с ЧПУ.</w:t>
      </w:r>
    </w:p>
    <w:p w:rsidR="00A91206" w:rsidRDefault="003557E3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Программа позволяет повысить интерес обучающихся к созданию проектов различными способами, используя знания полученные во время обучения. Работа на современном оборудовании Хайтека позволит закрепить и углубить теоретические знания на практи</w:t>
      </w:r>
      <w:r>
        <w:rPr>
          <w:rFonts w:cs="Times New Roman"/>
          <w:color w:val="000000"/>
        </w:rPr>
        <w:t>ке.</w:t>
      </w:r>
    </w:p>
    <w:p w:rsidR="00A91206" w:rsidRDefault="003557E3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Основные цели и задачи.</w:t>
      </w:r>
    </w:p>
    <w:p w:rsidR="00A91206" w:rsidRDefault="003557E3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Цель программы: знакомство с основами изобретательства и инженерии, формирование уникальных компетенций по работе с высокотехнологичным оборудованием,  и их применение в проектной деятельности. А также формирование общекультурн</w:t>
      </w:r>
      <w:r>
        <w:rPr>
          <w:rFonts w:cs="Times New Roman"/>
          <w:color w:val="000000"/>
        </w:rPr>
        <w:t>ых компетенций.</w:t>
      </w:r>
    </w:p>
    <w:p w:rsidR="00A91206" w:rsidRDefault="003557E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>Задачи программы: знакомство и развитие навыков обучающихся: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основы теории решения изобретательских задач и инженерии;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проектирование в САПР, создание 2 D — чертежей  и 3D — моделей;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практическая работа на лазерном оборудовании;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практическ</w:t>
      </w:r>
      <w:r>
        <w:rPr>
          <w:rFonts w:cs="Times New Roman"/>
        </w:rPr>
        <w:t>ая работа на аддитивном оборудовании (3д – принтеры);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практическая работа на субтрактивном оборудовании (фрезерные станки);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практическая работа с ручным инструментом;</w:t>
      </w:r>
    </w:p>
    <w:p w:rsidR="00A91206" w:rsidRDefault="003557E3">
      <w:pPr>
        <w:pStyle w:val="Standard"/>
        <w:numPr>
          <w:ilvl w:val="0"/>
          <w:numId w:val="1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практическая работа с электронными компонентами.</w:t>
      </w:r>
    </w:p>
    <w:p w:rsidR="00A91206" w:rsidRDefault="003557E3">
      <w:pPr>
        <w:pStyle w:val="Standard"/>
        <w:numPr>
          <w:ilvl w:val="0"/>
          <w:numId w:val="2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развитие навыков необходимых для </w:t>
      </w:r>
      <w:r>
        <w:rPr>
          <w:rFonts w:cs="Times New Roman"/>
        </w:rPr>
        <w:t>реализации проектной деятельности;</w:t>
      </w:r>
    </w:p>
    <w:p w:rsidR="00A91206" w:rsidRDefault="003557E3">
      <w:pPr>
        <w:pStyle w:val="Standard"/>
        <w:numPr>
          <w:ilvl w:val="0"/>
          <w:numId w:val="2"/>
        </w:numPr>
        <w:tabs>
          <w:tab w:val="left" w:pos="1009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развитие разных типов мышления.</w:t>
      </w:r>
    </w:p>
    <w:p w:rsidR="00A91206" w:rsidRDefault="003557E3"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</w:rPr>
        <w:t>Планируемые результаты обучения:</w:t>
      </w:r>
    </w:p>
    <w:p w:rsidR="00A91206" w:rsidRDefault="003557E3">
      <w:pPr>
        <w:pStyle w:val="Standard"/>
        <w:numPr>
          <w:ilvl w:val="0"/>
          <w:numId w:val="3"/>
        </w:numPr>
        <w:tabs>
          <w:tab w:val="left" w:pos="106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</w:t>
      </w:r>
      <w:r>
        <w:rPr>
          <w:rFonts w:cs="Times New Roman"/>
        </w:rPr>
        <w:t>ействий в рамках предложенных условий и требований, корректировать свои действия в соответствии с изменяющейся ситуацией.</w:t>
      </w:r>
    </w:p>
    <w:p w:rsidR="00A91206" w:rsidRDefault="003557E3">
      <w:pPr>
        <w:pStyle w:val="Standard"/>
        <w:numPr>
          <w:ilvl w:val="0"/>
          <w:numId w:val="3"/>
        </w:numPr>
        <w:tabs>
          <w:tab w:val="left" w:pos="106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</w:t>
      </w:r>
      <w:r>
        <w:rPr>
          <w:rFonts w:cs="Times New Roman"/>
        </w:rPr>
        <w:t>ешения учебных и познавательных задач;</w:t>
      </w:r>
    </w:p>
    <w:p w:rsidR="00A91206" w:rsidRDefault="003557E3">
      <w:pPr>
        <w:pStyle w:val="Standard"/>
        <w:numPr>
          <w:ilvl w:val="0"/>
          <w:numId w:val="3"/>
        </w:numPr>
        <w:tabs>
          <w:tab w:val="left" w:pos="1064"/>
        </w:tabs>
        <w:ind w:left="0" w:firstLine="851"/>
        <w:jc w:val="both"/>
        <w:rPr>
          <w:rFonts w:cs="Times New Roman"/>
        </w:rPr>
      </w:pPr>
      <w:r>
        <w:rPr>
          <w:rFonts w:cs="Times New Roman"/>
        </w:rPr>
        <w:t>создание 2D — чертежей  и 3D — моделей.</w:t>
      </w:r>
    </w:p>
    <w:p w:rsidR="00A91206" w:rsidRDefault="00A91206">
      <w:pPr>
        <w:pStyle w:val="Standard"/>
        <w:tabs>
          <w:tab w:val="left" w:pos="1050"/>
        </w:tabs>
        <w:ind w:firstLine="851"/>
        <w:jc w:val="both"/>
        <w:rPr>
          <w:rFonts w:cs="Times New Roman"/>
        </w:rPr>
      </w:pPr>
    </w:p>
    <w:p w:rsidR="00A91206" w:rsidRDefault="00A91206">
      <w:pPr>
        <w:pStyle w:val="Standard"/>
        <w:tabs>
          <w:tab w:val="left" w:pos="1050"/>
        </w:tabs>
        <w:ind w:firstLine="851"/>
        <w:jc w:val="both"/>
        <w:rPr>
          <w:rFonts w:cs="Times New Roman"/>
        </w:rPr>
      </w:pPr>
    </w:p>
    <w:p w:rsidR="00A91206" w:rsidRDefault="00A91206">
      <w:pPr>
        <w:pStyle w:val="Standard"/>
        <w:tabs>
          <w:tab w:val="left" w:pos="1050"/>
        </w:tabs>
        <w:ind w:firstLine="851"/>
        <w:jc w:val="both"/>
        <w:rPr>
          <w:rFonts w:cs="Times New Roman"/>
        </w:rPr>
      </w:pPr>
    </w:p>
    <w:sectPr w:rsidR="00A912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E3" w:rsidRDefault="003557E3">
      <w:r>
        <w:separator/>
      </w:r>
    </w:p>
  </w:endnote>
  <w:endnote w:type="continuationSeparator" w:id="0">
    <w:p w:rsidR="003557E3" w:rsidRDefault="003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E3" w:rsidRDefault="003557E3">
      <w:r>
        <w:rPr>
          <w:color w:val="000000"/>
        </w:rPr>
        <w:separator/>
      </w:r>
    </w:p>
  </w:footnote>
  <w:footnote w:type="continuationSeparator" w:id="0">
    <w:p w:rsidR="003557E3" w:rsidRDefault="0035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58E"/>
    <w:multiLevelType w:val="multilevel"/>
    <w:tmpl w:val="694AC1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49F5271"/>
    <w:multiLevelType w:val="multilevel"/>
    <w:tmpl w:val="0C8807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BB3632E"/>
    <w:multiLevelType w:val="multilevel"/>
    <w:tmpl w:val="74A20D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1206"/>
    <w:rsid w:val="003557E3"/>
    <w:rsid w:val="00A91206"/>
    <w:rsid w:val="00C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FAAD5-490A-4F28-806F-B9574C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18</cp:lastModifiedBy>
  <cp:revision>2</cp:revision>
  <dcterms:created xsi:type="dcterms:W3CDTF">2021-06-09T08:58:00Z</dcterms:created>
  <dcterms:modified xsi:type="dcterms:W3CDTF">2021-06-09T08:58:00Z</dcterms:modified>
</cp:coreProperties>
</file>